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70149" w:rsidRPr="00270149">
        <w:rPr>
          <w:rFonts w:ascii="GHEA Grapalat" w:hAnsi="GHEA Grapalat" w:cs="Sylfaen"/>
          <w:sz w:val="24"/>
          <w:szCs w:val="24"/>
        </w:rPr>
        <w:t>70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2E1407" w:rsidRPr="002E1407">
        <w:rPr>
          <w:rFonts w:ascii="GHEA Grapalat" w:hAnsi="GHEA Grapalat" w:cs="Sylfaen"/>
          <w:sz w:val="24"/>
          <w:szCs w:val="24"/>
        </w:rPr>
        <w:t>1</w:t>
      </w:r>
      <w:r w:rsidR="00270149" w:rsidRPr="00270149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270149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>Ա/Ձ Նաիրի Թորոսյան</w:t>
      </w:r>
    </w:p>
    <w:p w:rsidR="00665F18" w:rsidRPr="00270149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>ՀՀ պաշտպանության նախարարություն</w:t>
      </w:r>
    </w:p>
    <w:p w:rsidR="00665F18" w:rsidRPr="002E1407" w:rsidRDefault="006F75BA" w:rsidP="002E140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F18" w:rsidRPr="00F33550">
        <w:rPr>
          <w:rFonts w:ascii="GHEA Grapalat" w:hAnsi="GHEA Grapalat"/>
          <w:sz w:val="24"/>
          <w:szCs w:val="24"/>
          <w:lang w:val="hy-AM"/>
        </w:rPr>
        <w:t>«</w:t>
      </w:r>
      <w:r w:rsidR="00270149">
        <w:rPr>
          <w:rFonts w:ascii="GHEA Grapalat" w:hAnsi="GHEA Grapalat"/>
          <w:sz w:val="24"/>
          <w:szCs w:val="24"/>
        </w:rPr>
        <w:t>ՀՀ ՊՆ ՆՏԱԴ-ԳՀԱՊՁ-4/6</w:t>
      </w:r>
      <w:r w:rsidR="00DE4FF0">
        <w:rPr>
          <w:rFonts w:ascii="GHEA Grapalat" w:hAnsi="GHEA Grapalat" w:cs="Sylfaen"/>
          <w:sz w:val="24"/>
          <w:szCs w:val="24"/>
        </w:rPr>
        <w:t>»</w:t>
      </w:r>
      <w:r w:rsidR="00270149">
        <w:rPr>
          <w:rFonts w:ascii="GHEA Grapalat" w:hAnsi="GHEA Grapalat" w:cs="Sylfaen"/>
          <w:sz w:val="24"/>
          <w:szCs w:val="24"/>
        </w:rPr>
        <w:t xml:space="preserve"> ծածկագրով գնանշման հարցում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/ </w:t>
      </w:r>
      <w:r w:rsidR="00270149">
        <w:rPr>
          <w:rFonts w:ascii="GHEA Grapalat" w:hAnsi="GHEA Grapalat" w:cs="Sylfaen"/>
          <w:sz w:val="24"/>
          <w:szCs w:val="24"/>
        </w:rPr>
        <w:t xml:space="preserve">ներկերի և լուծիչների </w:t>
      </w:r>
      <w:r w:rsidR="002E1407" w:rsidRPr="002E1407">
        <w:rPr>
          <w:rFonts w:ascii="GHEA Grapalat" w:hAnsi="GHEA Grapalat" w:cs="Sylfaen"/>
          <w:sz w:val="24"/>
          <w:szCs w:val="24"/>
          <w:lang w:val="en-US"/>
        </w:rPr>
        <w:t>ձեռքբերում</w:t>
      </w:r>
    </w:p>
    <w:p w:rsidR="005A06EC" w:rsidRPr="0094795A" w:rsidRDefault="00F30178" w:rsidP="00665F18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665F18" w:rsidRPr="002E1407" w:rsidRDefault="00270149" w:rsidP="00270149">
      <w:pPr>
        <w:pStyle w:val="ListParagraph"/>
        <w:numPr>
          <w:ilvl w:val="0"/>
          <w:numId w:val="15"/>
        </w:numPr>
        <w:spacing w:after="0" w:line="360" w:lineRule="auto"/>
        <w:ind w:left="0" w:right="4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0149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270149">
        <w:rPr>
          <w:rFonts w:ascii="GHEA Grapalat" w:hAnsi="GHEA Grapalat"/>
          <w:sz w:val="24"/>
          <w:szCs w:val="24"/>
          <w:lang w:val="hy-AM"/>
        </w:rPr>
        <w:t>ՀՀ ՊՆ ՆՏԱԴ-ԳՀԱՊՁ-4/6</w:t>
      </w:r>
      <w:r w:rsidRPr="00270149">
        <w:rPr>
          <w:rFonts w:ascii="GHEA Grapalat" w:hAnsi="GHEA Grapalat" w:cs="Sylfaen"/>
          <w:sz w:val="24"/>
          <w:szCs w:val="24"/>
          <w:lang w:val="hy-AM"/>
        </w:rPr>
        <w:t>» ծածկագրով գնանշման հարցման գնահատող հանձնաժողովին անհապաղ տրամադրել «Վարբադ» ՍՊԸ-ի կողմից ներկայացրած հրավերով նախատեսված որակավորման չափանիշներին իր համապատասխանությունը հավաստող բոլոր փաստաթղթերի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ներառյալ նախկինում կատարած պայմանագրի </w:t>
      </w:r>
      <w:r w:rsidRPr="0027014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27014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դրա հաշիվ-ապրանքագրերի պատճենները, այդ պայմանագրի </w:t>
      </w:r>
      <w:r w:rsidRPr="0027014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27014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պատշաճ կատարումը գնահատելու համար՝ տվյալ պայմանագրի կողմերի հաստատած՝ պայմանագրի սահմանված ժամկետում կատարումը հավաստող ակտի </w:t>
      </w:r>
      <w:r w:rsidRPr="0027014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հանձնման-ընդունման արձանագրություն և այլն</w:t>
      </w:r>
      <w:r w:rsidRPr="0027014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պատճենները:</w:t>
      </w:r>
    </w:p>
    <w:p w:rsidR="002E1407" w:rsidRPr="002E1407" w:rsidRDefault="00270149" w:rsidP="0082296C">
      <w:pPr>
        <w:pStyle w:val="ListParagraph"/>
        <w:numPr>
          <w:ilvl w:val="0"/>
          <w:numId w:val="15"/>
        </w:numPr>
        <w:spacing w:after="0" w:line="360" w:lineRule="auto"/>
        <w:ind w:left="0" w:right="4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Դադարեցնել «ՀՀ ՊՆ ՆՏԱԴ-ԳՀԱՊՁԲ-4/6» ծածկագրով </w:t>
      </w:r>
      <w:r w:rsidRPr="00270149"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գնահատող հանձնաժողովի կողմից 2018թ. </w:t>
      </w:r>
      <w:r w:rsidR="0082296C">
        <w:rPr>
          <w:rFonts w:ascii="GHEA Grapalat" w:hAnsi="GHEA Grapalat" w:cs="Sylfaen"/>
          <w:sz w:val="24"/>
          <w:szCs w:val="24"/>
          <w:lang w:val="hy-AM"/>
        </w:rPr>
        <w:t>մայիսի 14-ին կայացրած պայմանագիր կնքելու մասին որոշումը:</w:t>
      </w:r>
    </w:p>
    <w:p w:rsidR="002E1407" w:rsidRPr="00DE4FF0" w:rsidRDefault="002E1407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E4FF0"/>
    <w:rsid w:val="00DF1217"/>
    <w:rsid w:val="00E01B85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142</cp:revision>
  <cp:lastPrinted>2018-05-02T09:27:00Z</cp:lastPrinted>
  <dcterms:created xsi:type="dcterms:W3CDTF">2016-04-19T09:12:00Z</dcterms:created>
  <dcterms:modified xsi:type="dcterms:W3CDTF">2018-05-16T13:30:00Z</dcterms:modified>
</cp:coreProperties>
</file>